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E52" w:rsidRPr="00652E52" w:rsidRDefault="00652E52" w:rsidP="00652E52">
      <w:pPr>
        <w:spacing w:before="120"/>
        <w:rPr>
          <w:b/>
          <w:bCs/>
          <w:sz w:val="28"/>
          <w:szCs w:val="28"/>
        </w:rPr>
      </w:pPr>
      <w:r w:rsidRPr="00652E52">
        <w:rPr>
          <w:b/>
          <w:bCs/>
          <w:sz w:val="28"/>
          <w:szCs w:val="28"/>
        </w:rPr>
        <w:t>DANH SÁCH NHÓM</w:t>
      </w:r>
    </w:p>
    <w:p w:rsidR="00652E52" w:rsidRPr="00652E52" w:rsidRDefault="00652E52" w:rsidP="00652E52">
      <w:pPr>
        <w:pStyle w:val="ListParagraph"/>
        <w:numPr>
          <w:ilvl w:val="0"/>
          <w:numId w:val="2"/>
        </w:numPr>
        <w:spacing w:before="120"/>
        <w:rPr>
          <w:b/>
          <w:bCs/>
          <w:sz w:val="28"/>
          <w:szCs w:val="28"/>
        </w:rPr>
      </w:pPr>
      <w:r w:rsidRPr="00652E52">
        <w:rPr>
          <w:b/>
          <w:bCs/>
          <w:sz w:val="28"/>
          <w:szCs w:val="28"/>
        </w:rPr>
        <w:t>Vương Thanh Thủy</w:t>
      </w:r>
    </w:p>
    <w:p w:rsidR="00652E52" w:rsidRPr="00652E52" w:rsidRDefault="00652E52" w:rsidP="00652E52">
      <w:pPr>
        <w:pStyle w:val="ListParagraph"/>
        <w:numPr>
          <w:ilvl w:val="0"/>
          <w:numId w:val="2"/>
        </w:numPr>
        <w:spacing w:before="120"/>
        <w:rPr>
          <w:b/>
          <w:bCs/>
          <w:sz w:val="28"/>
          <w:szCs w:val="28"/>
        </w:rPr>
      </w:pPr>
      <w:r w:rsidRPr="00652E52">
        <w:rPr>
          <w:b/>
          <w:bCs/>
          <w:sz w:val="28"/>
          <w:szCs w:val="28"/>
        </w:rPr>
        <w:t>Võ Thị Hồng Lan</w:t>
      </w:r>
    </w:p>
    <w:p w:rsidR="00652E52" w:rsidRPr="00652E52" w:rsidRDefault="00652E52" w:rsidP="00652E52">
      <w:pPr>
        <w:pStyle w:val="ListParagraph"/>
        <w:numPr>
          <w:ilvl w:val="0"/>
          <w:numId w:val="2"/>
        </w:numPr>
        <w:spacing w:before="120"/>
        <w:rPr>
          <w:b/>
          <w:bCs/>
          <w:sz w:val="28"/>
          <w:szCs w:val="28"/>
        </w:rPr>
      </w:pPr>
      <w:r w:rsidRPr="00652E52">
        <w:rPr>
          <w:b/>
          <w:bCs/>
          <w:sz w:val="28"/>
          <w:szCs w:val="28"/>
        </w:rPr>
        <w:t>Trần Thị Ánh Tuyết</w:t>
      </w:r>
    </w:p>
    <w:p w:rsidR="00652E52" w:rsidRPr="00652E52" w:rsidRDefault="00652E52" w:rsidP="00652E52">
      <w:pPr>
        <w:pStyle w:val="ListParagraph"/>
        <w:numPr>
          <w:ilvl w:val="0"/>
          <w:numId w:val="2"/>
        </w:numPr>
        <w:spacing w:before="120"/>
        <w:rPr>
          <w:b/>
          <w:bCs/>
          <w:sz w:val="28"/>
          <w:szCs w:val="28"/>
        </w:rPr>
      </w:pPr>
    </w:p>
    <w:p w:rsidR="00652E52" w:rsidRPr="00652E52" w:rsidRDefault="00652E52" w:rsidP="00652E52">
      <w:pPr>
        <w:pStyle w:val="ListParagraph"/>
        <w:numPr>
          <w:ilvl w:val="0"/>
          <w:numId w:val="2"/>
        </w:numPr>
        <w:spacing w:before="120"/>
        <w:rPr>
          <w:b/>
          <w:bCs/>
          <w:sz w:val="28"/>
          <w:szCs w:val="28"/>
        </w:rPr>
      </w:pPr>
    </w:p>
    <w:p w:rsidR="00652E52" w:rsidRPr="00652E52" w:rsidRDefault="00652E52" w:rsidP="00652E52">
      <w:pPr>
        <w:pStyle w:val="ListParagraph"/>
        <w:numPr>
          <w:ilvl w:val="0"/>
          <w:numId w:val="2"/>
        </w:numPr>
        <w:spacing w:before="120"/>
        <w:rPr>
          <w:b/>
          <w:bCs/>
          <w:sz w:val="28"/>
          <w:szCs w:val="28"/>
        </w:rPr>
      </w:pPr>
    </w:p>
    <w:p w:rsidR="00652E52" w:rsidRPr="00652E52" w:rsidRDefault="00652E52" w:rsidP="00652E52">
      <w:pPr>
        <w:pStyle w:val="ListParagraph"/>
        <w:numPr>
          <w:ilvl w:val="0"/>
          <w:numId w:val="2"/>
        </w:numPr>
        <w:spacing w:before="120"/>
        <w:rPr>
          <w:b/>
          <w:bCs/>
          <w:sz w:val="28"/>
          <w:szCs w:val="28"/>
        </w:rPr>
      </w:pPr>
    </w:p>
    <w:p w:rsidR="00652E52" w:rsidRPr="00652E52" w:rsidRDefault="00652E52" w:rsidP="00652E52">
      <w:pPr>
        <w:pStyle w:val="ListParagraph"/>
        <w:numPr>
          <w:ilvl w:val="0"/>
          <w:numId w:val="2"/>
        </w:numPr>
        <w:spacing w:before="120"/>
        <w:rPr>
          <w:b/>
          <w:bCs/>
          <w:sz w:val="28"/>
          <w:szCs w:val="28"/>
        </w:rPr>
      </w:pPr>
    </w:p>
    <w:p w:rsidR="00652E52" w:rsidRPr="00652E52" w:rsidRDefault="00652E52" w:rsidP="00652E52">
      <w:pPr>
        <w:pStyle w:val="ListParagraph"/>
        <w:numPr>
          <w:ilvl w:val="0"/>
          <w:numId w:val="2"/>
        </w:numPr>
        <w:spacing w:before="120"/>
        <w:rPr>
          <w:b/>
          <w:bCs/>
          <w:sz w:val="28"/>
          <w:szCs w:val="28"/>
        </w:rPr>
      </w:pPr>
    </w:p>
    <w:p w:rsidR="00652E52" w:rsidRPr="00652E52" w:rsidRDefault="00652E52" w:rsidP="00652E52">
      <w:pPr>
        <w:pStyle w:val="ListParagraph"/>
        <w:numPr>
          <w:ilvl w:val="0"/>
          <w:numId w:val="2"/>
        </w:numPr>
        <w:spacing w:before="120"/>
        <w:rPr>
          <w:b/>
          <w:bCs/>
          <w:sz w:val="28"/>
          <w:szCs w:val="28"/>
        </w:rPr>
      </w:pPr>
      <w:r w:rsidRPr="00652E52">
        <w:rPr>
          <w:b/>
          <w:bCs/>
          <w:sz w:val="28"/>
          <w:szCs w:val="28"/>
        </w:rPr>
        <w:t xml:space="preserve"> </w:t>
      </w:r>
    </w:p>
    <w:p w:rsidR="001073B1" w:rsidRDefault="001073B1" w:rsidP="001073B1">
      <w:pPr>
        <w:jc w:val="center"/>
        <w:rPr>
          <w:b/>
          <w:bCs/>
          <w:i/>
          <w:lang w:val="de-DE"/>
        </w:rPr>
      </w:pPr>
      <w:r>
        <w:rPr>
          <w:b/>
          <w:color w:val="0000CC"/>
          <w:sz w:val="28"/>
          <w:szCs w:val="28"/>
          <w:lang w:val="it-IT"/>
        </w:rPr>
        <w:t>Bài số 2</w:t>
      </w:r>
      <w:r w:rsidRPr="00994BD4">
        <w:rPr>
          <w:b/>
          <w:color w:val="0000CC"/>
          <w:sz w:val="28"/>
          <w:szCs w:val="28"/>
          <w:lang w:val="it-IT"/>
        </w:rPr>
        <w:t xml:space="preserve">: </w:t>
      </w:r>
      <w:r w:rsidRPr="00836D2B">
        <w:rPr>
          <w:b/>
          <w:bCs/>
          <w:lang w:val="de-DE"/>
        </w:rPr>
        <w:t xml:space="preserve">: </w:t>
      </w:r>
      <w:r w:rsidRPr="00F03FEB">
        <w:rPr>
          <w:b/>
          <w:bCs/>
          <w:i/>
          <w:sz w:val="36"/>
          <w:szCs w:val="36"/>
          <w:lang w:val="de-DE"/>
        </w:rPr>
        <w:t>Unit 2: The exterior</w:t>
      </w:r>
      <w:r>
        <w:rPr>
          <w:b/>
          <w:bCs/>
          <w:i/>
          <w:lang w:val="de-DE"/>
        </w:rPr>
        <w:t xml:space="preserve"> </w:t>
      </w:r>
    </w:p>
    <w:p w:rsidR="00A4384D" w:rsidRDefault="00A4384D" w:rsidP="001073B1">
      <w:pPr>
        <w:jc w:val="center"/>
        <w:rPr>
          <w:b/>
          <w:bCs/>
          <w:i/>
          <w:lang w:val="de-DE"/>
        </w:rPr>
      </w:pPr>
      <w:r>
        <w:rPr>
          <w:b/>
          <w:bCs/>
          <w:i/>
          <w:lang w:val="de-DE"/>
        </w:rPr>
        <w:t>(</w:t>
      </w:r>
      <w:r w:rsidRPr="005B32B2">
        <w:rPr>
          <w:rFonts w:ascii="Times New Roman" w:hAnsi="Times New Roman" w:cs="Times New Roman"/>
          <w:b/>
          <w:bCs/>
          <w:i/>
          <w:sz w:val="28"/>
          <w:szCs w:val="28"/>
          <w:lang w:val="de-DE"/>
        </w:rPr>
        <w:t>N</w:t>
      </w:r>
      <w:r w:rsidR="005B32B2" w:rsidRPr="005B32B2">
        <w:rPr>
          <w:rFonts w:ascii="Times New Roman" w:hAnsi="Times New Roman" w:cs="Times New Roman"/>
          <w:b/>
          <w:bCs/>
          <w:i/>
          <w:sz w:val="28"/>
          <w:szCs w:val="28"/>
          <w:lang w:val="de-DE"/>
        </w:rPr>
        <w:t>ội Thất Bên Ngoài Xe Hơi)</w:t>
      </w:r>
    </w:p>
    <w:p w:rsidR="001073B1" w:rsidRPr="005B32B2" w:rsidRDefault="001073B1" w:rsidP="001073B1">
      <w:pPr>
        <w:rPr>
          <w:rFonts w:ascii="Times New Roman" w:hAnsi="Times New Roman" w:cs="Times New Roman"/>
          <w:b/>
          <w:sz w:val="28"/>
          <w:szCs w:val="28"/>
          <w:lang w:val="it-IT"/>
        </w:rPr>
      </w:pPr>
      <w:r w:rsidRPr="005B32B2">
        <w:rPr>
          <w:rFonts w:ascii="Times New Roman" w:hAnsi="Times New Roman" w:cs="Times New Roman"/>
          <w:b/>
          <w:color w:val="0000CC"/>
          <w:sz w:val="28"/>
          <w:szCs w:val="28"/>
          <w:lang w:val="it-IT"/>
        </w:rPr>
        <w:t xml:space="preserve">Mục tiêu của bài: </w:t>
      </w:r>
    </w:p>
    <w:p w:rsidR="001073B1" w:rsidRPr="005B32B2" w:rsidRDefault="001073B1" w:rsidP="001073B1">
      <w:pPr>
        <w:spacing w:before="120"/>
        <w:rPr>
          <w:rFonts w:ascii="Times New Roman" w:hAnsi="Times New Roman" w:cs="Times New Roman"/>
          <w:sz w:val="28"/>
          <w:szCs w:val="28"/>
          <w:lang w:val="it-IT"/>
        </w:rPr>
      </w:pPr>
      <w:r w:rsidRPr="005B32B2">
        <w:rPr>
          <w:rFonts w:ascii="Times New Roman" w:hAnsi="Times New Roman" w:cs="Times New Roman"/>
          <w:sz w:val="28"/>
          <w:szCs w:val="28"/>
          <w:lang w:val="it-IT"/>
        </w:rPr>
        <w:t xml:space="preserve">Sau khi học xong bài này người học có khả năng: </w:t>
      </w:r>
    </w:p>
    <w:p w:rsidR="00A4384D" w:rsidRPr="005B32B2" w:rsidRDefault="00A4384D" w:rsidP="00A4384D">
      <w:pPr>
        <w:spacing w:line="360" w:lineRule="auto"/>
        <w:rPr>
          <w:rFonts w:ascii="Times New Roman" w:hAnsi="Times New Roman" w:cs="Times New Roman"/>
          <w:sz w:val="28"/>
          <w:szCs w:val="28"/>
        </w:rPr>
      </w:pPr>
      <w:r w:rsidRPr="005B32B2">
        <w:rPr>
          <w:rFonts w:ascii="Times New Roman" w:hAnsi="Times New Roman" w:cs="Times New Roman"/>
          <w:b/>
          <w:i/>
          <w:sz w:val="28"/>
          <w:szCs w:val="28"/>
          <w:lang w:val="it-IT"/>
        </w:rPr>
        <w:t>-</w:t>
      </w:r>
      <w:r w:rsidR="001073B1" w:rsidRPr="005B32B2">
        <w:rPr>
          <w:rFonts w:ascii="Times New Roman" w:hAnsi="Times New Roman" w:cs="Times New Roman"/>
          <w:b/>
          <w:i/>
          <w:sz w:val="28"/>
          <w:szCs w:val="28"/>
          <w:lang w:val="it-IT"/>
        </w:rPr>
        <w:t>Kiến Thức</w:t>
      </w:r>
      <w:r w:rsidR="001073B1" w:rsidRPr="005B32B2">
        <w:rPr>
          <w:rFonts w:ascii="Times New Roman" w:hAnsi="Times New Roman" w:cs="Times New Roman"/>
          <w:i/>
          <w:sz w:val="28"/>
          <w:szCs w:val="28"/>
          <w:lang w:val="it-IT"/>
        </w:rPr>
        <w:t>:</w:t>
      </w:r>
      <w:r w:rsidR="001073B1" w:rsidRPr="005B32B2">
        <w:rPr>
          <w:rFonts w:ascii="Times New Roman" w:hAnsi="Times New Roman" w:cs="Times New Roman"/>
          <w:sz w:val="28"/>
          <w:szCs w:val="28"/>
          <w:lang w:val="it-IT"/>
        </w:rPr>
        <w:t xml:space="preserve"> </w:t>
      </w:r>
      <w:r w:rsidR="006E21B9" w:rsidRPr="005B32B2">
        <w:rPr>
          <w:rFonts w:ascii="Times New Roman" w:hAnsi="Times New Roman" w:cs="Times New Roman"/>
          <w:sz w:val="28"/>
          <w:szCs w:val="28"/>
          <w:lang w:val="vi-VN"/>
        </w:rPr>
        <w:t>Cung cấp những từ vựng và kiến thức đại cương có liên quan đến xe hơi: thiết bị</w:t>
      </w:r>
      <w:r w:rsidR="005B32B2">
        <w:rPr>
          <w:rFonts w:ascii="Times New Roman" w:hAnsi="Times New Roman" w:cs="Times New Roman"/>
          <w:sz w:val="28"/>
          <w:szCs w:val="28"/>
          <w:lang w:val="vi-VN"/>
        </w:rPr>
        <w:t xml:space="preserve"> </w:t>
      </w:r>
      <w:r w:rsidR="005B32B2">
        <w:rPr>
          <w:rFonts w:ascii="Times New Roman" w:hAnsi="Times New Roman" w:cs="Times New Roman"/>
          <w:sz w:val="28"/>
          <w:szCs w:val="28"/>
        </w:rPr>
        <w:t>bên</w:t>
      </w:r>
      <w:bookmarkStart w:id="0" w:name="_GoBack"/>
      <w:bookmarkEnd w:id="0"/>
      <w:r w:rsidR="006E21B9" w:rsidRPr="005B32B2">
        <w:rPr>
          <w:rFonts w:ascii="Times New Roman" w:hAnsi="Times New Roman" w:cs="Times New Roman"/>
          <w:sz w:val="28"/>
          <w:szCs w:val="28"/>
          <w:lang w:val="vi-VN"/>
        </w:rPr>
        <w:t xml:space="preserve"> ngoài của xe hơi</w:t>
      </w:r>
      <w:r w:rsidR="006E21B9" w:rsidRPr="005B32B2">
        <w:rPr>
          <w:rFonts w:ascii="Times New Roman" w:hAnsi="Times New Roman" w:cs="Times New Roman"/>
          <w:sz w:val="28"/>
          <w:szCs w:val="28"/>
        </w:rPr>
        <w:t>.</w:t>
      </w:r>
    </w:p>
    <w:p w:rsidR="001073B1" w:rsidRPr="005B32B2" w:rsidRDefault="00A4384D" w:rsidP="00A4384D">
      <w:pPr>
        <w:spacing w:before="120"/>
        <w:jc w:val="both"/>
        <w:rPr>
          <w:rFonts w:ascii="Times New Roman" w:hAnsi="Times New Roman" w:cs="Times New Roman"/>
          <w:i/>
          <w:sz w:val="28"/>
          <w:szCs w:val="28"/>
          <w:lang w:val="it-IT"/>
        </w:rPr>
      </w:pPr>
      <w:r w:rsidRPr="005B32B2">
        <w:rPr>
          <w:rFonts w:ascii="Times New Roman" w:hAnsi="Times New Roman" w:cs="Times New Roman"/>
          <w:b/>
          <w:i/>
          <w:sz w:val="28"/>
          <w:szCs w:val="28"/>
          <w:lang w:val="it-IT"/>
        </w:rPr>
        <w:t>-</w:t>
      </w:r>
      <w:r w:rsidR="001073B1" w:rsidRPr="005B32B2">
        <w:rPr>
          <w:rFonts w:ascii="Times New Roman" w:hAnsi="Times New Roman" w:cs="Times New Roman"/>
          <w:b/>
          <w:i/>
          <w:sz w:val="28"/>
          <w:szCs w:val="28"/>
          <w:lang w:val="it-IT"/>
        </w:rPr>
        <w:t>Kỹ năng:</w:t>
      </w:r>
      <w:r w:rsidR="006E21B9" w:rsidRPr="005B32B2">
        <w:rPr>
          <w:rFonts w:ascii="Times New Roman" w:hAnsi="Times New Roman" w:cs="Times New Roman"/>
          <w:bCs/>
          <w:sz w:val="28"/>
          <w:szCs w:val="28"/>
          <w:lang w:val="vi-VN"/>
        </w:rPr>
        <w:t xml:space="preserve"> </w:t>
      </w:r>
      <w:r w:rsidR="006E21B9" w:rsidRPr="005B32B2">
        <w:rPr>
          <w:rFonts w:ascii="Times New Roman" w:hAnsi="Times New Roman" w:cs="Times New Roman"/>
          <w:bCs/>
          <w:sz w:val="28"/>
          <w:szCs w:val="28"/>
          <w:lang w:val="vi-VN"/>
        </w:rPr>
        <w:t>Kỹ năng đọc hiểu và trả lời các câu hỏi có liên quan đến Chuyên ngành</w:t>
      </w:r>
      <w:r w:rsidR="001073B1" w:rsidRPr="005B32B2">
        <w:rPr>
          <w:rFonts w:ascii="Times New Roman" w:hAnsi="Times New Roman" w:cs="Times New Roman"/>
          <w:sz w:val="28"/>
          <w:szCs w:val="28"/>
          <w:lang w:val="it-IT"/>
        </w:rPr>
        <w:t>.</w:t>
      </w:r>
    </w:p>
    <w:p w:rsidR="00A4384D" w:rsidRPr="005B32B2" w:rsidRDefault="00A4384D" w:rsidP="00A4384D">
      <w:pPr>
        <w:tabs>
          <w:tab w:val="left" w:pos="180"/>
        </w:tabs>
        <w:spacing w:after="120" w:line="360" w:lineRule="auto"/>
        <w:rPr>
          <w:rFonts w:ascii="Times New Roman" w:hAnsi="Times New Roman" w:cs="Times New Roman"/>
          <w:bCs/>
          <w:sz w:val="28"/>
          <w:szCs w:val="28"/>
        </w:rPr>
      </w:pPr>
      <w:r w:rsidRPr="005B32B2">
        <w:rPr>
          <w:rFonts w:ascii="Times New Roman" w:hAnsi="Times New Roman" w:cs="Times New Roman"/>
          <w:b/>
          <w:i/>
          <w:sz w:val="28"/>
          <w:szCs w:val="28"/>
          <w:lang w:val="it-IT"/>
        </w:rPr>
        <w:t>-</w:t>
      </w:r>
      <w:r w:rsidR="001073B1" w:rsidRPr="005B32B2">
        <w:rPr>
          <w:rFonts w:ascii="Times New Roman" w:hAnsi="Times New Roman" w:cs="Times New Roman"/>
          <w:b/>
          <w:i/>
          <w:sz w:val="28"/>
          <w:szCs w:val="28"/>
          <w:lang w:val="it-IT"/>
        </w:rPr>
        <w:t>Thái độ:</w:t>
      </w:r>
      <w:r w:rsidR="001073B1" w:rsidRPr="005B32B2">
        <w:rPr>
          <w:rFonts w:ascii="Times New Roman" w:hAnsi="Times New Roman" w:cs="Times New Roman"/>
          <w:sz w:val="28"/>
          <w:szCs w:val="28"/>
          <w:lang w:val="it-IT"/>
        </w:rPr>
        <w:t xml:space="preserve"> </w:t>
      </w:r>
      <w:r w:rsidRPr="005B32B2">
        <w:rPr>
          <w:rFonts w:ascii="Times New Roman" w:hAnsi="Times New Roman" w:cs="Times New Roman"/>
          <w:bCs/>
          <w:sz w:val="28"/>
          <w:szCs w:val="28"/>
          <w:lang w:val="vi-VN"/>
        </w:rPr>
        <w:t>Giáo dục tinh thần tích cực học tập môn học là cơ sở giúp sinh viên dễ dàng tiếp cận công việc và nhiệt tình hăng say phấn đấu trong học tập và rèn luyện để trở thành người lao động kỹ thuật tay nghề chuyên môn cao.</w:t>
      </w:r>
    </w:p>
    <w:p w:rsidR="00A4384D" w:rsidRPr="005B32B2" w:rsidRDefault="00A4384D" w:rsidP="00A4384D">
      <w:pPr>
        <w:tabs>
          <w:tab w:val="left" w:pos="180"/>
        </w:tabs>
        <w:spacing w:after="120" w:line="360" w:lineRule="auto"/>
        <w:rPr>
          <w:rFonts w:ascii="Times New Roman" w:hAnsi="Times New Roman" w:cs="Times New Roman"/>
          <w:bCs/>
          <w:sz w:val="28"/>
          <w:szCs w:val="28"/>
          <w:lang w:val="de-DE"/>
        </w:rPr>
      </w:pPr>
      <w:r w:rsidRPr="005B32B2">
        <w:rPr>
          <w:rFonts w:ascii="Times New Roman" w:hAnsi="Times New Roman" w:cs="Times New Roman"/>
          <w:bCs/>
          <w:sz w:val="28"/>
          <w:szCs w:val="28"/>
        </w:rPr>
        <w:t>-</w:t>
      </w:r>
      <w:r w:rsidRPr="005B32B2">
        <w:rPr>
          <w:rFonts w:ascii="Times New Roman" w:hAnsi="Times New Roman" w:cs="Times New Roman"/>
          <w:bCs/>
          <w:sz w:val="28"/>
          <w:szCs w:val="28"/>
          <w:lang w:val="vi-VN"/>
        </w:rPr>
        <w:t xml:space="preserve"> </w:t>
      </w:r>
      <w:r w:rsidRPr="005B32B2">
        <w:rPr>
          <w:rFonts w:ascii="Times New Roman" w:hAnsi="Times New Roman" w:cs="Times New Roman"/>
          <w:bCs/>
          <w:sz w:val="28"/>
          <w:szCs w:val="28"/>
          <w:lang w:val="vi-VN"/>
        </w:rPr>
        <w:t>Giáo dục</w:t>
      </w:r>
      <w:r w:rsidRPr="005B32B2">
        <w:rPr>
          <w:rFonts w:ascii="Times New Roman" w:hAnsi="Times New Roman" w:cs="Times New Roman"/>
          <w:b/>
          <w:bCs/>
          <w:sz w:val="28"/>
          <w:szCs w:val="28"/>
          <w:lang w:val="vi-VN"/>
        </w:rPr>
        <w:t xml:space="preserve"> </w:t>
      </w:r>
      <w:r w:rsidRPr="005B32B2">
        <w:rPr>
          <w:rFonts w:ascii="Times New Roman" w:hAnsi="Times New Roman" w:cs="Times New Roman"/>
          <w:bCs/>
          <w:sz w:val="28"/>
          <w:szCs w:val="28"/>
          <w:lang w:val="vi-VN"/>
        </w:rPr>
        <w:t>thái độ</w:t>
      </w:r>
      <w:r w:rsidRPr="005B32B2">
        <w:rPr>
          <w:rFonts w:ascii="Times New Roman" w:hAnsi="Times New Roman" w:cs="Times New Roman"/>
          <w:bCs/>
          <w:sz w:val="28"/>
          <w:szCs w:val="28"/>
          <w:lang w:val="de-DE"/>
        </w:rPr>
        <w:t xml:space="preserve"> yêu </w:t>
      </w:r>
      <w:r w:rsidRPr="005B32B2">
        <w:rPr>
          <w:rFonts w:ascii="Times New Roman" w:hAnsi="Times New Roman" w:cs="Times New Roman"/>
          <w:bCs/>
          <w:sz w:val="28"/>
          <w:szCs w:val="28"/>
          <w:lang w:val="vi-VN"/>
        </w:rPr>
        <w:t xml:space="preserve">nghề nghiệp trong tương lại giúp sinh viên trên con đường tiến đến mục tiêu sự nghiệp của bản thân. </w:t>
      </w:r>
    </w:p>
    <w:p w:rsidR="00A4384D" w:rsidRPr="005B32B2" w:rsidRDefault="00A4384D" w:rsidP="00A4384D">
      <w:pPr>
        <w:tabs>
          <w:tab w:val="left" w:pos="180"/>
        </w:tabs>
        <w:spacing w:after="120" w:line="360" w:lineRule="auto"/>
        <w:rPr>
          <w:rFonts w:ascii="Times New Roman" w:hAnsi="Times New Roman" w:cs="Times New Roman"/>
          <w:bCs/>
          <w:sz w:val="28"/>
          <w:szCs w:val="28"/>
        </w:rPr>
      </w:pPr>
    </w:p>
    <w:p w:rsidR="001073B1" w:rsidRPr="00A4384D" w:rsidRDefault="001073B1" w:rsidP="00A4384D">
      <w:pPr>
        <w:pStyle w:val="ListParagraph"/>
        <w:spacing w:before="120" w:line="276" w:lineRule="auto"/>
        <w:ind w:left="360"/>
        <w:jc w:val="both"/>
        <w:rPr>
          <w:sz w:val="28"/>
          <w:szCs w:val="28"/>
        </w:rPr>
      </w:pPr>
    </w:p>
    <w:p w:rsidR="001073B1" w:rsidRDefault="001073B1" w:rsidP="00652E52">
      <w:pPr>
        <w:pStyle w:val="ListParagraph"/>
        <w:spacing w:before="120" w:line="276" w:lineRule="auto"/>
        <w:rPr>
          <w:sz w:val="28"/>
          <w:szCs w:val="28"/>
        </w:rPr>
      </w:pPr>
    </w:p>
    <w:p w:rsidR="00652E52" w:rsidRPr="00652E52" w:rsidRDefault="00652E52" w:rsidP="00652E52">
      <w:pPr>
        <w:pStyle w:val="ListParagraph"/>
        <w:spacing w:before="120" w:line="276" w:lineRule="auto"/>
        <w:rPr>
          <w:sz w:val="28"/>
          <w:szCs w:val="28"/>
        </w:rPr>
      </w:pPr>
      <w:r w:rsidRPr="00652E52">
        <w:rPr>
          <w:sz w:val="28"/>
          <w:szCs w:val="28"/>
        </w:rPr>
        <w:t xml:space="preserve">Bài: </w:t>
      </w:r>
      <w:r>
        <w:rPr>
          <w:sz w:val="28"/>
          <w:szCs w:val="28"/>
        </w:rPr>
        <w:t>…..</w:t>
      </w:r>
    </w:p>
    <w:p w:rsidR="00652E52" w:rsidRDefault="00652E52" w:rsidP="00652E52">
      <w:pPr>
        <w:pStyle w:val="ListParagraph"/>
        <w:spacing w:before="120" w:line="276" w:lineRule="auto"/>
        <w:rPr>
          <w:sz w:val="28"/>
          <w:szCs w:val="28"/>
        </w:rPr>
      </w:pPr>
      <w:r w:rsidRPr="00652E52">
        <w:rPr>
          <w:sz w:val="28"/>
          <w:szCs w:val="28"/>
        </w:rPr>
        <w:t>Mục tiêu dạy học</w:t>
      </w:r>
    </w:p>
    <w:p w:rsidR="00652E52" w:rsidRDefault="00652E52" w:rsidP="00652E52">
      <w:pPr>
        <w:pStyle w:val="ListParagraph"/>
        <w:spacing w:before="120" w:line="276" w:lineRule="auto"/>
        <w:rPr>
          <w:sz w:val="28"/>
          <w:szCs w:val="28"/>
        </w:rPr>
      </w:pPr>
      <w:r>
        <w:rPr>
          <w:sz w:val="28"/>
          <w:szCs w:val="28"/>
        </w:rPr>
        <w:lastRenderedPageBreak/>
        <w:t>( Chị áp mục tiêu vào, thay đổi từ dùng cho đúng, …)</w:t>
      </w:r>
    </w:p>
    <w:p w:rsidR="00652E52" w:rsidRDefault="00652E52" w:rsidP="00652E52">
      <w:pPr>
        <w:pStyle w:val="ListParagraph"/>
        <w:spacing w:before="120" w:line="276" w:lineRule="auto"/>
        <w:rPr>
          <w:sz w:val="28"/>
          <w:szCs w:val="28"/>
        </w:rPr>
      </w:pPr>
    </w:p>
    <w:p w:rsidR="00652E52" w:rsidRPr="00652E52" w:rsidRDefault="00652E52" w:rsidP="00652E52">
      <w:pPr>
        <w:pStyle w:val="ListParagraph"/>
        <w:spacing w:before="120" w:line="276" w:lineRule="auto"/>
        <w:rPr>
          <w:sz w:val="28"/>
          <w:szCs w:val="28"/>
        </w:rPr>
      </w:pPr>
    </w:p>
    <w:p w:rsidR="00652E52" w:rsidRPr="00652E52" w:rsidRDefault="00652E52" w:rsidP="00652E52">
      <w:pPr>
        <w:pStyle w:val="ListParagraph"/>
        <w:numPr>
          <w:ilvl w:val="0"/>
          <w:numId w:val="1"/>
        </w:numPr>
        <w:spacing w:before="120" w:line="276" w:lineRule="auto"/>
        <w:rPr>
          <w:i/>
          <w:color w:val="FF0000"/>
          <w:sz w:val="28"/>
          <w:szCs w:val="28"/>
        </w:rPr>
      </w:pPr>
      <w:r w:rsidRPr="00652E52">
        <w:rPr>
          <w:b/>
          <w:bCs/>
          <w:i/>
          <w:color w:val="FF0000"/>
          <w:sz w:val="28"/>
          <w:szCs w:val="28"/>
        </w:rPr>
        <w:t>Ví dụ 4: Lắp ráp mạch điện theo sơ đồ nguyên lý</w:t>
      </w:r>
    </w:p>
    <w:p w:rsidR="00652E52" w:rsidRPr="00652E52" w:rsidRDefault="00652E52" w:rsidP="00652E52">
      <w:pPr>
        <w:pStyle w:val="ListParagraph"/>
        <w:numPr>
          <w:ilvl w:val="0"/>
          <w:numId w:val="1"/>
        </w:numPr>
        <w:spacing w:line="276" w:lineRule="auto"/>
        <w:rPr>
          <w:i/>
          <w:color w:val="FF0000"/>
          <w:sz w:val="28"/>
          <w:szCs w:val="28"/>
        </w:rPr>
      </w:pPr>
      <w:r w:rsidRPr="00652E52">
        <w:rPr>
          <w:b/>
          <w:bCs/>
          <w:i/>
          <w:color w:val="FF0000"/>
          <w:sz w:val="28"/>
          <w:szCs w:val="28"/>
        </w:rPr>
        <w:t>Mục tiêu dạy học</w:t>
      </w:r>
    </w:p>
    <w:p w:rsidR="00652E52" w:rsidRPr="00652E52" w:rsidRDefault="00652E52" w:rsidP="00652E52">
      <w:pPr>
        <w:pStyle w:val="ListParagraph"/>
        <w:numPr>
          <w:ilvl w:val="0"/>
          <w:numId w:val="1"/>
        </w:numPr>
        <w:spacing w:line="276" w:lineRule="auto"/>
        <w:rPr>
          <w:i/>
          <w:color w:val="FF0000"/>
          <w:sz w:val="28"/>
          <w:szCs w:val="28"/>
        </w:rPr>
      </w:pPr>
      <w:r w:rsidRPr="00652E52">
        <w:rPr>
          <w:i/>
          <w:color w:val="FF0000"/>
          <w:sz w:val="28"/>
          <w:szCs w:val="28"/>
        </w:rPr>
        <w:t>Trình bày được kết cấu và nguyên lý làm việc của mạch điện chiếu sáng thông dụng;</w:t>
      </w:r>
    </w:p>
    <w:p w:rsidR="00652E52" w:rsidRPr="00652E52" w:rsidRDefault="00652E52" w:rsidP="00652E52">
      <w:pPr>
        <w:pStyle w:val="ListParagraph"/>
        <w:numPr>
          <w:ilvl w:val="0"/>
          <w:numId w:val="1"/>
        </w:numPr>
        <w:spacing w:line="276" w:lineRule="auto"/>
        <w:rPr>
          <w:i/>
          <w:color w:val="FF0000"/>
          <w:sz w:val="28"/>
          <w:szCs w:val="28"/>
        </w:rPr>
      </w:pPr>
      <w:r w:rsidRPr="00652E52">
        <w:rPr>
          <w:i/>
          <w:color w:val="FF0000"/>
          <w:sz w:val="28"/>
          <w:szCs w:val="28"/>
        </w:rPr>
        <w:t xml:space="preserve">Lắp </w:t>
      </w:r>
      <w:r w:rsidRPr="00652E52">
        <w:rPr>
          <w:i/>
          <w:color w:val="FF0000"/>
          <w:sz w:val="28"/>
          <w:szCs w:val="28"/>
          <w:lang w:val="vi-VN"/>
        </w:rPr>
        <w:t>ráp được</w:t>
      </w:r>
      <w:r w:rsidRPr="00652E52">
        <w:rPr>
          <w:i/>
          <w:color w:val="FF0000"/>
          <w:sz w:val="28"/>
          <w:szCs w:val="28"/>
        </w:rPr>
        <w:t xml:space="preserve"> các mạch điện theo đúng nguyên lý</w:t>
      </w:r>
      <w:r w:rsidRPr="00652E52">
        <w:rPr>
          <w:i/>
          <w:color w:val="FF0000"/>
          <w:sz w:val="28"/>
          <w:szCs w:val="28"/>
          <w:lang w:val="vi-VN"/>
        </w:rPr>
        <w:t xml:space="preserve"> và</w:t>
      </w:r>
      <w:r w:rsidRPr="00652E52">
        <w:rPr>
          <w:i/>
          <w:color w:val="FF0000"/>
          <w:sz w:val="28"/>
          <w:szCs w:val="28"/>
        </w:rPr>
        <w:t xml:space="preserve"> kỹ thuật;</w:t>
      </w:r>
    </w:p>
    <w:p w:rsidR="00652E52" w:rsidRPr="00652E52" w:rsidRDefault="00652E52" w:rsidP="00652E52">
      <w:pPr>
        <w:pStyle w:val="ListParagraph"/>
        <w:numPr>
          <w:ilvl w:val="0"/>
          <w:numId w:val="1"/>
        </w:numPr>
        <w:spacing w:line="276" w:lineRule="auto"/>
        <w:rPr>
          <w:i/>
          <w:color w:val="FF0000"/>
          <w:sz w:val="28"/>
          <w:szCs w:val="28"/>
        </w:rPr>
      </w:pPr>
      <w:r w:rsidRPr="00652E52">
        <w:rPr>
          <w:i/>
          <w:color w:val="FF0000"/>
          <w:sz w:val="28"/>
          <w:szCs w:val="28"/>
          <w:lang w:val="vi-VN"/>
        </w:rPr>
        <w:t>Thực hiện đúng quy trình và quy tắc an toàn</w:t>
      </w:r>
      <w:r w:rsidRPr="00652E52">
        <w:rPr>
          <w:i/>
          <w:color w:val="FF0000"/>
          <w:sz w:val="28"/>
          <w:szCs w:val="28"/>
        </w:rPr>
        <w:t>;</w:t>
      </w:r>
    </w:p>
    <w:p w:rsidR="00BF09A3" w:rsidRDefault="00BF09A3"/>
    <w:sectPr w:rsidR="00BF09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B07634"/>
    <w:multiLevelType w:val="hybridMultilevel"/>
    <w:tmpl w:val="E2160B6C"/>
    <w:lvl w:ilvl="0" w:tplc="78D60BBE">
      <w:start w:val="6"/>
      <w:numFmt w:val="bullet"/>
      <w:lvlText w:val="-"/>
      <w:lvlJc w:val="left"/>
      <w:pPr>
        <w:ind w:left="720" w:hanging="360"/>
      </w:pPr>
      <w:rPr>
        <w:rFonts w:ascii="Calibri" w:eastAsiaTheme="minorHAnsi" w:hAnsi="Calibri" w:cs="Calibri" w:hint="default"/>
        <w:b/>
        <w:i/>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4373E3"/>
    <w:multiLevelType w:val="hybridMultilevel"/>
    <w:tmpl w:val="1C985BDC"/>
    <w:lvl w:ilvl="0" w:tplc="C4684D34">
      <w:start w:val="6"/>
      <w:numFmt w:val="bullet"/>
      <w:lvlText w:val="-"/>
      <w:lvlJc w:val="left"/>
      <w:pPr>
        <w:ind w:left="720" w:hanging="360"/>
      </w:pPr>
      <w:rPr>
        <w:rFonts w:ascii="Calibri" w:eastAsiaTheme="minorHAnsi" w:hAnsi="Calibri" w:cs="Calibri" w:hint="default"/>
        <w:b/>
        <w:i/>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A57976"/>
    <w:multiLevelType w:val="hybridMultilevel"/>
    <w:tmpl w:val="28966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E52"/>
    <w:rsid w:val="001073B1"/>
    <w:rsid w:val="005B32B2"/>
    <w:rsid w:val="00652E52"/>
    <w:rsid w:val="006E21B9"/>
    <w:rsid w:val="00A4384D"/>
    <w:rsid w:val="00B45EBC"/>
    <w:rsid w:val="00BD6858"/>
    <w:rsid w:val="00BF0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E52"/>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E52"/>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162</Words>
  <Characters>925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3</cp:revision>
  <dcterms:created xsi:type="dcterms:W3CDTF">2018-08-30T15:17:00Z</dcterms:created>
  <dcterms:modified xsi:type="dcterms:W3CDTF">2018-08-31T01:27:00Z</dcterms:modified>
</cp:coreProperties>
</file>